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61" w:rsidRPr="008D5661" w:rsidRDefault="008D5661" w:rsidP="008D5661">
      <w:pPr>
        <w:autoSpaceDE w:val="0"/>
        <w:autoSpaceDN w:val="0"/>
        <w:adjustRightInd w:val="0"/>
        <w:rPr>
          <w:rStyle w:val="competitorsquery"/>
          <w:rFonts w:ascii="Times New Roman" w:hAnsi="Times New Roman"/>
          <w:sz w:val="24"/>
          <w:szCs w:val="24"/>
        </w:rPr>
      </w:pPr>
      <w:r>
        <w:rPr>
          <w:rStyle w:val="competitorsquery"/>
          <w:rFonts w:ascii="Times New Roman" w:hAnsi="Times New Roman"/>
          <w:sz w:val="24"/>
          <w:szCs w:val="24"/>
        </w:rPr>
        <w:t>Темы эссе</w:t>
      </w:r>
    </w:p>
    <w:p w:rsidR="008D5661" w:rsidRPr="00F6543C" w:rsidRDefault="008D5661" w:rsidP="008D5661">
      <w:pPr>
        <w:pStyle w:val="a3"/>
        <w:autoSpaceDE w:val="0"/>
        <w:autoSpaceDN w:val="0"/>
        <w:adjustRightInd w:val="0"/>
        <w:ind w:left="1440"/>
        <w:rPr>
          <w:rStyle w:val="competitorsquery"/>
          <w:rFonts w:ascii="Times New Roman" w:hAnsi="Times New Roman"/>
          <w:sz w:val="24"/>
          <w:szCs w:val="24"/>
        </w:rPr>
      </w:pPr>
    </w:p>
    <w:p w:rsidR="008D5661" w:rsidRPr="00F6543C" w:rsidRDefault="008D5661" w:rsidP="008D566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Style w:val="competitorsquery"/>
          <w:rFonts w:ascii="Times New Roman" w:hAnsi="Times New Roman"/>
          <w:sz w:val="24"/>
          <w:szCs w:val="24"/>
        </w:rPr>
      </w:pPr>
      <w:r>
        <w:rPr>
          <w:rStyle w:val="competitorsquery"/>
          <w:rFonts w:ascii="Times New Roman" w:hAnsi="Times New Roman"/>
          <w:sz w:val="24"/>
          <w:szCs w:val="24"/>
        </w:rPr>
        <w:t>Участники экспедиции Александра</w:t>
      </w:r>
      <w:r w:rsidR="00592484">
        <w:rPr>
          <w:rStyle w:val="competitorsquery"/>
          <w:rFonts w:ascii="Times New Roman" w:hAnsi="Times New Roman"/>
          <w:sz w:val="24"/>
          <w:szCs w:val="24"/>
        </w:rPr>
        <w:t xml:space="preserve"> фон</w:t>
      </w:r>
      <w:r>
        <w:rPr>
          <w:rStyle w:val="competitorsquery"/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competitorsquery"/>
          <w:rFonts w:ascii="Times New Roman" w:hAnsi="Times New Roman"/>
          <w:sz w:val="24"/>
          <w:szCs w:val="24"/>
        </w:rPr>
        <w:t xml:space="preserve">Гумбольдта  </w:t>
      </w:r>
      <w:r w:rsidR="00F6543C" w:rsidRPr="00F6543C">
        <w:rPr>
          <w:rStyle w:val="competitorsquery"/>
          <w:rFonts w:ascii="Times New Roman" w:hAnsi="Times New Roman"/>
          <w:sz w:val="24"/>
          <w:szCs w:val="24"/>
        </w:rPr>
        <w:t>по</w:t>
      </w:r>
      <w:proofErr w:type="gramEnd"/>
      <w:r w:rsidR="00F6543C" w:rsidRPr="00F6543C">
        <w:rPr>
          <w:rStyle w:val="competitorsquery"/>
          <w:rFonts w:ascii="Times New Roman" w:hAnsi="Times New Roman"/>
          <w:sz w:val="24"/>
          <w:szCs w:val="24"/>
        </w:rPr>
        <w:t xml:space="preserve"> Уралу, Алтаю и к Каспийскому морю</w:t>
      </w:r>
      <w:r>
        <w:rPr>
          <w:rStyle w:val="competitorsquery"/>
          <w:rFonts w:ascii="Times New Roman" w:hAnsi="Times New Roman"/>
          <w:sz w:val="24"/>
          <w:szCs w:val="24"/>
        </w:rPr>
        <w:t>.</w:t>
      </w:r>
    </w:p>
    <w:p w:rsidR="008D5661" w:rsidRDefault="008D5661" w:rsidP="008D5661">
      <w:pPr>
        <w:pStyle w:val="a3"/>
        <w:numPr>
          <w:ilvl w:val="1"/>
          <w:numId w:val="1"/>
        </w:numPr>
        <w:autoSpaceDE w:val="0"/>
        <w:autoSpaceDN w:val="0"/>
        <w:adjustRightInd w:val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r>
        <w:rPr>
          <w:rFonts w:ascii="Times New Roman" w:hAnsi="Times New Roman"/>
          <w:sz w:val="24"/>
          <w:szCs w:val="24"/>
        </w:rPr>
        <w:t>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Гумбольдт: путешествие по </w:t>
      </w:r>
      <w:r w:rsidR="009D7377">
        <w:rPr>
          <w:rFonts w:ascii="Times New Roman" w:eastAsia="Times New Roman" w:hAnsi="Times New Roman"/>
          <w:sz w:val="24"/>
          <w:szCs w:val="24"/>
          <w:lang w:eastAsia="ru-RU"/>
        </w:rPr>
        <w:t>Уралу</w:t>
      </w:r>
      <w:r w:rsidR="008F0B4B">
        <w:rPr>
          <w:rFonts w:ascii="Times New Roman" w:eastAsia="Times New Roman" w:hAnsi="Times New Roman"/>
          <w:sz w:val="24"/>
          <w:szCs w:val="24"/>
          <w:lang w:eastAsia="ru-RU"/>
        </w:rPr>
        <w:t>, Алтаю и к Каспийскому морю</w:t>
      </w:r>
      <w:r w:rsidR="0059248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места посещений, люди.</w:t>
      </w:r>
    </w:p>
    <w:p w:rsidR="008D5661" w:rsidRDefault="008D5661" w:rsidP="008D566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r>
        <w:rPr>
          <w:rFonts w:ascii="Times New Roman" w:hAnsi="Times New Roman"/>
          <w:sz w:val="24"/>
          <w:szCs w:val="24"/>
        </w:rPr>
        <w:t>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Гумбольдт: </w:t>
      </w:r>
      <w:r>
        <w:rPr>
          <w:rFonts w:ascii="Times New Roman" w:hAnsi="Times New Roman"/>
          <w:bCs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достижения  </w:t>
      </w:r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открытия.</w:t>
      </w:r>
    </w:p>
    <w:p w:rsidR="008D5661" w:rsidRPr="00830F64" w:rsidRDefault="008D5661" w:rsidP="008D5661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Путешествие</w:t>
      </w:r>
      <w:r>
        <w:rPr>
          <w:rFonts w:ascii="Times New Roman" w:hAnsi="Times New Roman"/>
          <w:sz w:val="24"/>
          <w:szCs w:val="24"/>
        </w:rPr>
        <w:t xml:space="preserve"> великого натуралиста и учёного </w:t>
      </w:r>
      <w:r>
        <w:rPr>
          <w:rFonts w:ascii="Times New Roman" w:hAnsi="Times New Roman"/>
          <w:bCs/>
          <w:sz w:val="24"/>
          <w:szCs w:val="24"/>
        </w:rPr>
        <w:t>Александра</w:t>
      </w:r>
      <w:r>
        <w:rPr>
          <w:rFonts w:ascii="Times New Roman" w:hAnsi="Times New Roman"/>
          <w:sz w:val="24"/>
          <w:szCs w:val="24"/>
        </w:rPr>
        <w:t xml:space="preserve">  фон </w:t>
      </w:r>
      <w:r>
        <w:rPr>
          <w:rFonts w:ascii="Times New Roman" w:hAnsi="Times New Roman"/>
          <w:bCs/>
          <w:sz w:val="24"/>
          <w:szCs w:val="24"/>
        </w:rPr>
        <w:t>Гумбольдта</w:t>
      </w:r>
      <w:r>
        <w:rPr>
          <w:rFonts w:ascii="Times New Roman" w:hAnsi="Times New Roman"/>
          <w:sz w:val="24"/>
          <w:szCs w:val="24"/>
        </w:rPr>
        <w:t xml:space="preserve"> в Россию </w:t>
      </w:r>
      <w:r>
        <w:rPr>
          <w:rStyle w:val="a4"/>
          <w:rFonts w:ascii="Times New Roman" w:hAnsi="Times New Roman"/>
          <w:i w:val="0"/>
          <w:sz w:val="24"/>
          <w:szCs w:val="24"/>
        </w:rPr>
        <w:t>и последние его  труды.</w:t>
      </w:r>
    </w:p>
    <w:p w:rsidR="00350D87" w:rsidRDefault="008D5661" w:rsidP="00350D87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830F64">
        <w:rPr>
          <w:rFonts w:ascii="Times New Roman" w:hAnsi="Times New Roman"/>
          <w:bCs/>
          <w:sz w:val="24"/>
          <w:szCs w:val="24"/>
        </w:rPr>
        <w:t xml:space="preserve">История географических </w:t>
      </w:r>
      <w:proofErr w:type="gramStart"/>
      <w:r w:rsidRPr="00830F64">
        <w:rPr>
          <w:rFonts w:ascii="Times New Roman" w:hAnsi="Times New Roman"/>
          <w:bCs/>
          <w:sz w:val="24"/>
          <w:szCs w:val="24"/>
        </w:rPr>
        <w:t>открытий  Александра</w:t>
      </w:r>
      <w:proofErr w:type="gramEnd"/>
      <w:r w:rsidRPr="00830F64">
        <w:rPr>
          <w:rFonts w:ascii="Times New Roman" w:hAnsi="Times New Roman"/>
          <w:bCs/>
          <w:sz w:val="24"/>
          <w:szCs w:val="24"/>
        </w:rPr>
        <w:t xml:space="preserve">  </w:t>
      </w:r>
      <w:r w:rsidR="00830F64">
        <w:rPr>
          <w:rFonts w:ascii="Times New Roman" w:hAnsi="Times New Roman"/>
          <w:bCs/>
          <w:sz w:val="24"/>
          <w:szCs w:val="24"/>
        </w:rPr>
        <w:t xml:space="preserve">фон </w:t>
      </w:r>
      <w:r w:rsidRPr="00830F64">
        <w:rPr>
          <w:rFonts w:ascii="Times New Roman" w:hAnsi="Times New Roman"/>
          <w:bCs/>
          <w:sz w:val="24"/>
          <w:szCs w:val="24"/>
        </w:rPr>
        <w:t xml:space="preserve">Гумбольдта </w:t>
      </w:r>
      <w:r w:rsidR="00830F64">
        <w:rPr>
          <w:rFonts w:ascii="Times New Roman" w:hAnsi="Times New Roman"/>
          <w:bCs/>
          <w:sz w:val="24"/>
          <w:szCs w:val="24"/>
        </w:rPr>
        <w:t>во время уральской экспедиции.</w:t>
      </w:r>
    </w:p>
    <w:p w:rsidR="00350D87" w:rsidRPr="00350D87" w:rsidRDefault="00350D87" w:rsidP="00350D87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color w:val="FF0000"/>
          <w:sz w:val="24"/>
          <w:szCs w:val="24"/>
        </w:rPr>
      </w:pPr>
      <w:r w:rsidRPr="00350D87">
        <w:rPr>
          <w:rFonts w:ascii="Times New Roman" w:hAnsi="Times New Roman"/>
          <w:color w:val="FF0000"/>
        </w:rPr>
        <w:t>Степень значимости путешествий Александра</w:t>
      </w:r>
      <w:r w:rsidR="00CD030F">
        <w:rPr>
          <w:rFonts w:ascii="Times New Roman" w:hAnsi="Times New Roman"/>
          <w:color w:val="FF0000"/>
        </w:rPr>
        <w:t xml:space="preserve"> фон</w:t>
      </w:r>
      <w:r w:rsidRPr="00350D87">
        <w:rPr>
          <w:rFonts w:ascii="Times New Roman" w:hAnsi="Times New Roman"/>
          <w:color w:val="FF0000"/>
        </w:rPr>
        <w:t xml:space="preserve"> Гумбольдта по </w:t>
      </w:r>
      <w:r w:rsidR="00CD030F">
        <w:rPr>
          <w:rFonts w:ascii="Times New Roman" w:hAnsi="Times New Roman"/>
          <w:color w:val="FF0000"/>
        </w:rPr>
        <w:t xml:space="preserve">Уралу, Алтаю и к Каспийскому морю </w:t>
      </w:r>
      <w:r w:rsidRPr="00350D87">
        <w:rPr>
          <w:rFonts w:ascii="Times New Roman" w:hAnsi="Times New Roman"/>
          <w:color w:val="FF0000"/>
        </w:rPr>
        <w:t>для развития науки в Российской империи.</w:t>
      </w:r>
      <w:r w:rsidR="00FD324D">
        <w:rPr>
          <w:rFonts w:ascii="Times New Roman" w:hAnsi="Times New Roman"/>
          <w:color w:val="FF0000"/>
        </w:rPr>
        <w:t xml:space="preserve"> </w:t>
      </w:r>
      <w:bookmarkStart w:id="0" w:name="_GoBack"/>
      <w:bookmarkEnd w:id="0"/>
    </w:p>
    <w:p w:rsidR="00350D87" w:rsidRPr="00830F64" w:rsidRDefault="00350D87" w:rsidP="00350D87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Cs/>
          <w:sz w:val="24"/>
          <w:szCs w:val="24"/>
        </w:rPr>
      </w:pPr>
    </w:p>
    <w:p w:rsidR="008D5661" w:rsidRPr="00830F64" w:rsidRDefault="008D5661" w:rsidP="00CF1445">
      <w:pPr>
        <w:pStyle w:val="a3"/>
        <w:autoSpaceDE w:val="0"/>
        <w:autoSpaceDN w:val="0"/>
        <w:adjustRightInd w:val="0"/>
        <w:ind w:left="1440"/>
        <w:rPr>
          <w:rFonts w:ascii="Times New Roman" w:hAnsi="Times New Roman"/>
          <w:bCs/>
          <w:sz w:val="24"/>
          <w:szCs w:val="24"/>
        </w:rPr>
      </w:pPr>
    </w:p>
    <w:p w:rsidR="00D47F9E" w:rsidRDefault="00FD324D"/>
    <w:sectPr w:rsidR="00D4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F82"/>
    <w:multiLevelType w:val="multilevel"/>
    <w:tmpl w:val="DA18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04F3A"/>
    <w:multiLevelType w:val="multilevel"/>
    <w:tmpl w:val="394A2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F"/>
    <w:rsid w:val="00116C8F"/>
    <w:rsid w:val="00250F28"/>
    <w:rsid w:val="00350D87"/>
    <w:rsid w:val="004867F9"/>
    <w:rsid w:val="00592484"/>
    <w:rsid w:val="00830F64"/>
    <w:rsid w:val="008D5661"/>
    <w:rsid w:val="008F0B4B"/>
    <w:rsid w:val="009D7377"/>
    <w:rsid w:val="00CD030F"/>
    <w:rsid w:val="00CF1445"/>
    <w:rsid w:val="00F6543C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AC7FA-12F5-402F-8EEE-B5669C1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mpetitorsquery">
    <w:name w:val="competitors__query"/>
    <w:basedOn w:val="a0"/>
    <w:rsid w:val="008D5661"/>
  </w:style>
  <w:style w:type="character" w:styleId="a4">
    <w:name w:val="Emphasis"/>
    <w:basedOn w:val="a0"/>
    <w:uiPriority w:val="20"/>
    <w:qFormat/>
    <w:rsid w:val="008D5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biz_method</dc:creator>
  <cp:keywords/>
  <dc:description/>
  <cp:lastModifiedBy>sparbeit</cp:lastModifiedBy>
  <cp:revision>12</cp:revision>
  <dcterms:created xsi:type="dcterms:W3CDTF">2017-03-16T07:59:00Z</dcterms:created>
  <dcterms:modified xsi:type="dcterms:W3CDTF">2017-04-04T13:51:00Z</dcterms:modified>
</cp:coreProperties>
</file>